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32"/>
          <w:u w:val="single"/>
          <w:shd w:fill="auto" w:val="clear"/>
        </w:rPr>
        <w:t xml:space="preserve">Expense Manager Testing By Postman:</w:t>
        <w:br/>
        <w:br/>
        <w:t xml:space="preserve">Output: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1.Categories: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  <w:br/>
      </w:r>
      <w:r>
        <w:object w:dxaOrig="8640" w:dyaOrig="4271">
          <v:rect xmlns:o="urn:schemas-microsoft-com:office:office" xmlns:v="urn:schemas-microsoft-com:vml" id="rectole0000000000" style="width:432.000000pt;height:213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  <w:br/>
        <w:br/>
      </w:r>
      <w:r>
        <w:object w:dxaOrig="8640" w:dyaOrig="4619">
          <v:rect xmlns:o="urn:schemas-microsoft-com:office:office" xmlns:v="urn:schemas-microsoft-com:vml" id="rectole0000000001" style="width:432.000000pt;height:230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2. All Categories:</w:t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</w:r>
      <w:r>
        <w:object w:dxaOrig="8640" w:dyaOrig="4547">
          <v:rect xmlns:o="urn:schemas-microsoft-com:office:office" xmlns:v="urn:schemas-microsoft-com:vml" id="rectole0000000002" style="width:432.000000pt;height:227.3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  <w:br/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3. Mappings of Categories: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</w:r>
      <w:r>
        <w:object w:dxaOrig="8640" w:dyaOrig="4631">
          <v:rect xmlns:o="urn:schemas-microsoft-com:office:office" xmlns:v="urn:schemas-microsoft-com:vml" id="rectole0000000003" style="width:432.000000pt;height:231.5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  <w:br/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4. Add Expense: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04" style="width:432.000000pt;height:231.5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4.1. Get All Expenses: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05" style="width:432.000000pt;height:230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4.2. Get Expenses By ID: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06" style="width:432.000000pt;height:231.5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4.3. Update Expense: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07" style="width:432.000000pt;height:231.5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5. Upload CSV in Postman: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08" style="width:432.000000pt;height:230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6. Dashboard Testing: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6.1 Get Dashboard Summary: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09" style="width:432.000000pt;height:231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7. Mapping Deleted: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4619">
          <v:rect xmlns:o="urn:schemas-microsoft-com:office:office" xmlns:v="urn:schemas-microsoft-com:vml" id="rectole0000000010" style="width:432.000000pt;height:230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  <w:br/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br/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Frontend Part:</w:t>
      </w: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1. Add Expense: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8">
          <v:rect xmlns:o="urn:schemas-microsoft-com:office:office" xmlns:v="urn:schemas-microsoft-com:vml" id="rectole0000000011" style="width:432.000000pt;height:230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1.1 Upload CSV: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19">
          <v:rect xmlns:o="urn:schemas-microsoft-com:office:office" xmlns:v="urn:schemas-microsoft-com:vml" id="rectole0000000012" style="width:432.000000pt;height:230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1.2. Dashboard: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44">
          <v:rect xmlns:o="urn:schemas-microsoft-com:office:office" xmlns:v="urn:schemas-microsoft-com:vml" id="rectole0000000013" style="width:432.000000pt;height:232.2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u w:val="single"/>
          <w:shd w:fill="auto" w:val="clear"/>
        </w:rPr>
        <w:t xml:space="preserve">1.3. All Expense: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31">
          <v:rect xmlns:o="urn:schemas-microsoft-com:office:office" xmlns:v="urn:schemas-microsoft-com:vml" id="rectole0000000014" style="width:432.000000pt;height:231.5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numbering.xml" Id="docRId30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styles.xml" Id="docRId31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